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0"/>
        <w:gridCol w:w="4965"/>
        <w:gridCol w:w="2449"/>
      </w:tblGrid>
      <w:tr w:rsidR="00F35DA1">
        <w:tc>
          <w:tcPr>
            <w:tcW w:w="1140" w:type="pct"/>
            <w:hideMark/>
          </w:tcPr>
          <w:p w:rsidR="00F35DA1" w:rsidRDefault="007D072E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933450" cy="1152525"/>
                  <wp:effectExtent l="0" t="0" r="0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5" w:type="pct"/>
          </w:tcPr>
          <w:p w:rsidR="00F35DA1" w:rsidRDefault="00F35DA1">
            <w:pPr>
              <w:pStyle w:val="Nomdelactivit"/>
              <w:jc w:val="center"/>
              <w:rPr>
                <w:rFonts w:ascii="Comic Sans MS" w:hAnsi="Comic Sans MS"/>
                <w:b/>
                <w:color w:val="C00000"/>
                <w:sz w:val="36"/>
                <w:szCs w:val="36"/>
              </w:rPr>
            </w:pPr>
          </w:p>
          <w:p w:rsidR="00F35DA1" w:rsidRDefault="007D072E">
            <w:pPr>
              <w:pStyle w:val="Nomdelactivit"/>
              <w:jc w:val="center"/>
              <w:rPr>
                <w:rFonts w:ascii="Comic Sans MS" w:hAnsi="Comic Sans MS"/>
                <w:color w:val="C00000"/>
                <w:sz w:val="40"/>
              </w:rPr>
            </w:pPr>
            <w:r>
              <w:rPr>
                <w:rFonts w:ascii="Comic Sans MS" w:hAnsi="Comic Sans MS"/>
                <w:b/>
                <w:color w:val="C00000"/>
                <w:sz w:val="36"/>
                <w:szCs w:val="36"/>
              </w:rPr>
              <w:t>Stages - Musique</w:t>
            </w:r>
          </w:p>
        </w:tc>
        <w:tc>
          <w:tcPr>
            <w:tcW w:w="1275" w:type="pct"/>
          </w:tcPr>
          <w:p w:rsidR="00F35DA1" w:rsidRDefault="00F35DA1">
            <w:pPr>
              <w:pStyle w:val="Nomdelactivit"/>
              <w:jc w:val="center"/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:rsidR="00F35DA1" w:rsidRDefault="007D072E">
            <w:pPr>
              <w:pStyle w:val="Nomdelactivit"/>
              <w:jc w:val="center"/>
              <w:rPr>
                <w:rFonts w:ascii="Comic Sans MS" w:hAnsi="Comic Sans MS"/>
                <w:b/>
                <w:color w:val="C00000"/>
                <w:sz w:val="36"/>
                <w:szCs w:val="36"/>
              </w:rPr>
            </w:pPr>
            <w:r>
              <w:rPr>
                <w:b/>
                <w:i/>
                <w:noProof/>
              </w:rPr>
              <w:drawing>
                <wp:inline distT="0" distB="0" distL="0" distR="0">
                  <wp:extent cx="1428750" cy="771525"/>
                  <wp:effectExtent l="0" t="0" r="0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5DA1" w:rsidRDefault="00F35DA1">
      <w:pPr>
        <w:pStyle w:val="Texte"/>
        <w:widowControl w:val="0"/>
        <w:tabs>
          <w:tab w:val="left" w:pos="1125"/>
          <w:tab w:val="left" w:pos="2040"/>
          <w:tab w:val="left" w:pos="2880"/>
          <w:tab w:val="left" w:pos="3480"/>
        </w:tabs>
      </w:pPr>
    </w:p>
    <w:p w:rsidR="00F35DA1" w:rsidRDefault="007D072E">
      <w:pPr>
        <w:pStyle w:val="Texte"/>
        <w:widowControl w:val="0"/>
        <w:tabs>
          <w:tab w:val="left" w:pos="2040"/>
          <w:tab w:val="left" w:pos="3480"/>
        </w:tabs>
        <w:ind w:left="142"/>
        <w:jc w:val="both"/>
      </w:pPr>
      <w:r>
        <w:t>L’ALFD propose des stages encadrés par ses animateurs pour des activités s'adressant à des adhérents ou des non adhérents pendant les vacances scolaires ou en week-end.</w:t>
      </w:r>
    </w:p>
    <w:p w:rsidR="00F35DA1" w:rsidRDefault="00F35DA1">
      <w:pPr>
        <w:pStyle w:val="Texte"/>
        <w:widowControl w:val="0"/>
        <w:tabs>
          <w:tab w:val="left" w:pos="2040"/>
          <w:tab w:val="left" w:pos="3480"/>
        </w:tabs>
        <w:ind w:left="142"/>
        <w:jc w:val="both"/>
      </w:pPr>
    </w:p>
    <w:p w:rsidR="00F35DA1" w:rsidRDefault="007D072E">
      <w:pPr>
        <w:pStyle w:val="Texte"/>
        <w:widowControl w:val="0"/>
        <w:tabs>
          <w:tab w:val="left" w:pos="2040"/>
          <w:tab w:val="left" w:pos="3480"/>
        </w:tabs>
        <w:ind w:left="142"/>
        <w:jc w:val="both"/>
      </w:pPr>
      <w:r>
        <w:rPr>
          <w:b/>
        </w:rPr>
        <w:t>« JOUER EN GROUPE »</w:t>
      </w:r>
      <w:r>
        <w:t xml:space="preserve">  pendant les petites vacances, avec représentation en fin de semaine (enregistrement sur vidéo HD). Tous âges à partir de 8 ans. </w:t>
      </w:r>
    </w:p>
    <w:p w:rsidR="00F35DA1" w:rsidRDefault="007D072E">
      <w:pPr>
        <w:pStyle w:val="Texte"/>
        <w:widowControl w:val="0"/>
        <w:tabs>
          <w:tab w:val="left" w:pos="2040"/>
          <w:tab w:val="left" w:pos="3480"/>
        </w:tabs>
        <w:ind w:left="142"/>
        <w:jc w:val="both"/>
      </w:pPr>
      <w:r>
        <w:t xml:space="preserve">Sur une semaine, par </w:t>
      </w:r>
      <w:proofErr w:type="spellStart"/>
      <w:r>
        <w:t>demie-journée</w:t>
      </w:r>
      <w:proofErr w:type="spellEnd"/>
      <w:r>
        <w:t xml:space="preserve"> de 9h30 / 12h00 ou 14h00 / 16h30 à École F. Dallet, 150 Bd des Poilus  44300 Nantes</w:t>
      </w:r>
    </w:p>
    <w:p w:rsidR="00F35DA1" w:rsidRDefault="00F35DA1">
      <w:pPr>
        <w:pStyle w:val="Texte"/>
        <w:widowControl w:val="0"/>
        <w:tabs>
          <w:tab w:val="left" w:pos="2040"/>
          <w:tab w:val="left" w:pos="3480"/>
        </w:tabs>
        <w:ind w:left="142"/>
        <w:jc w:val="both"/>
      </w:pPr>
    </w:p>
    <w:p w:rsidR="00F35DA1" w:rsidRDefault="007D072E">
      <w:pPr>
        <w:pStyle w:val="Texte"/>
        <w:widowControl w:val="0"/>
        <w:tabs>
          <w:tab w:val="left" w:pos="2040"/>
          <w:tab w:val="left" w:pos="3480"/>
        </w:tabs>
        <w:ind w:left="142"/>
        <w:jc w:val="both"/>
      </w:pPr>
      <w:r>
        <w:rPr>
          <w:b/>
          <w:bCs/>
        </w:rPr>
        <w:t>Renseignements</w:t>
      </w:r>
      <w:r>
        <w:t xml:space="preserve"> Vincent LORAIN -  06 62 36 26 01 ou 02 40 43 67 27</w:t>
      </w:r>
    </w:p>
    <w:p w:rsidR="00F35DA1" w:rsidRDefault="00F35DA1">
      <w:pPr>
        <w:pStyle w:val="Texte"/>
        <w:widowControl w:val="0"/>
        <w:tabs>
          <w:tab w:val="left" w:pos="2040"/>
          <w:tab w:val="left" w:pos="3480"/>
        </w:tabs>
        <w:ind w:left="142"/>
        <w:jc w:val="both"/>
      </w:pPr>
    </w:p>
    <w:p w:rsidR="007D072E" w:rsidRDefault="007D072E">
      <w:pPr>
        <w:pStyle w:val="Texte"/>
        <w:widowControl w:val="0"/>
        <w:tabs>
          <w:tab w:val="left" w:pos="2040"/>
          <w:tab w:val="left" w:pos="3480"/>
        </w:tabs>
        <w:ind w:left="142"/>
        <w:jc w:val="both"/>
      </w:pPr>
      <w:r>
        <w:rPr>
          <w:b/>
          <w:bCs/>
        </w:rPr>
        <w:t>Tarifs</w:t>
      </w:r>
      <w:r>
        <w:t xml:space="preserve"> 135 € par personne</w:t>
      </w:r>
    </w:p>
    <w:sectPr w:rsidR="007D072E">
      <w:pgSz w:w="11906" w:h="16838"/>
      <w:pgMar w:top="567" w:right="1875" w:bottom="567" w:left="567" w:header="709" w:footer="709" w:gutter="0"/>
      <w:pgBorders>
        <w:left w:val="single" w:sz="48" w:space="4" w:color="0000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ignot Medium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0"/>
  <w:drawingGridHorizontalSpacing w:val="120"/>
  <w:displayHorizontalDrawingGridEvery w:val="2"/>
  <w:displayVerticalDrawingGridEvery w:val="2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B7719"/>
    <w:rsid w:val="00192AB4"/>
    <w:rsid w:val="007D072E"/>
    <w:rsid w:val="009B7719"/>
    <w:rsid w:val="00F3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04F947-EF2A-4CF2-AA97-C40ECCDD0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jc w:val="center"/>
      <w:outlineLvl w:val="0"/>
    </w:pPr>
    <w:rPr>
      <w:rFonts w:ascii="Peignot Medium" w:eastAsiaTheme="minorEastAsia" w:hAnsi="Peignot Medium"/>
      <w:sz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Pr>
      <w:color w:val="0000FF"/>
      <w:u w:val="single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character" w:customStyle="1" w:styleId="Titre1Car">
    <w:name w:val="Titre 1 Car"/>
    <w:basedOn w:val="Policepardfaut"/>
    <w:link w:val="Titre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locked/>
    <w:rPr>
      <w:sz w:val="24"/>
      <w:szCs w:val="24"/>
    </w:r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locked/>
    <w:rPr>
      <w:sz w:val="24"/>
      <w:szCs w:val="24"/>
    </w:rPr>
  </w:style>
  <w:style w:type="paragraph" w:styleId="Textedebulles">
    <w:name w:val="Balloon Text"/>
    <w:basedOn w:val="Normal"/>
    <w:link w:val="TextedebullesCar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locked/>
    <w:rPr>
      <w:rFonts w:ascii="Tahoma" w:hAnsi="Tahoma" w:cs="Tahoma" w:hint="default"/>
      <w:sz w:val="16"/>
      <w:szCs w:val="16"/>
    </w:rPr>
  </w:style>
  <w:style w:type="paragraph" w:customStyle="1" w:styleId="Descriptiondelactivit">
    <w:name w:val="Description de l'activité"/>
    <w:pPr>
      <w:ind w:firstLine="566"/>
      <w:jc w:val="both"/>
    </w:pPr>
    <w:rPr>
      <w:rFonts w:ascii="Arial" w:hAnsi="Arial" w:cs="Arial"/>
      <w:b/>
      <w:bCs/>
      <w:i/>
      <w:iCs/>
      <w:color w:val="000000"/>
      <w:kern w:val="28"/>
      <w:sz w:val="18"/>
      <w:szCs w:val="18"/>
    </w:rPr>
  </w:style>
  <w:style w:type="paragraph" w:customStyle="1" w:styleId="Nomdelactivit">
    <w:name w:val="Nom de l'activité"/>
    <w:rPr>
      <w:rFonts w:ascii="Peignot Medium" w:hAnsi="Peignot Medium"/>
      <w:color w:val="000000"/>
      <w:kern w:val="28"/>
      <w:sz w:val="48"/>
      <w:szCs w:val="48"/>
    </w:rPr>
  </w:style>
  <w:style w:type="paragraph" w:customStyle="1" w:styleId="Texte">
    <w:name w:val="Texte"/>
    <w:rPr>
      <w:rFonts w:ascii="Arial" w:hAnsi="Arial" w:cs="Arial"/>
      <w:i/>
      <w:iCs/>
      <w:color w:val="000000"/>
      <w:kern w:val="28"/>
      <w:sz w:val="18"/>
      <w:szCs w:val="18"/>
    </w:rPr>
  </w:style>
  <w:style w:type="paragraph" w:customStyle="1" w:styleId="Titredeparagraphe">
    <w:name w:val="Titre de paragraphe"/>
    <w:rPr>
      <w:rFonts w:ascii="Arial" w:hAnsi="Arial" w:cs="Arial"/>
      <w:b/>
      <w:bCs/>
      <w:i/>
      <w:iCs/>
      <w:color w:val="000000"/>
      <w:kern w:val="28"/>
      <w:sz w:val="18"/>
      <w:szCs w:val="18"/>
    </w:rPr>
  </w:style>
  <w:style w:type="table" w:styleId="Grilledutableau">
    <w:name w:val="Table Grid"/>
    <w:basedOn w:val="TableauNormal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850CC-9C8D-457A-BDEC-DB1ECABE2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PARTENAY</dc:creator>
  <cp:lastModifiedBy>Bezard, Hugues</cp:lastModifiedBy>
  <cp:revision>2</cp:revision>
  <dcterms:created xsi:type="dcterms:W3CDTF">2019-05-27T20:52:00Z</dcterms:created>
  <dcterms:modified xsi:type="dcterms:W3CDTF">2019-05-27T20:52:00Z</dcterms:modified>
</cp:coreProperties>
</file>